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552EB">
      <w:pPr>
        <w:spacing w:line="360" w:lineRule="auto"/>
        <w:jc w:val="center"/>
        <w:outlineLvl w:val="0"/>
        <w:rPr>
          <w:rFonts w:ascii="Times New Roman" w:hAnsi="Times New Roman" w:eastAsia="宋体" w:cs="Times New Roman"/>
          <w:b/>
          <w:bCs/>
          <w:sz w:val="44"/>
        </w:rPr>
      </w:pPr>
      <w:r>
        <w:rPr>
          <w:rFonts w:ascii="Times New Roman" w:hAnsi="Times New Roman" w:eastAsia="宋体" w:cs="Times New Roman"/>
          <w:b/>
          <w:sz w:val="28"/>
        </w:rPr>
        <w:drawing>
          <wp:inline distT="0" distB="0" distL="0" distR="0">
            <wp:extent cx="791210" cy="685800"/>
            <wp:effectExtent l="0" t="0" r="8890" b="0"/>
            <wp:docPr id="1" name="图片 1" descr="说明: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logo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667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/>
          <w:bCs/>
          <w:sz w:val="44"/>
        </w:rPr>
        <w:t>丽 水 学 院</w:t>
      </w:r>
    </w:p>
    <w:p w14:paraId="4B7AE5A0"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8"/>
        </w:rPr>
      </w:pPr>
      <w:r>
        <w:rPr>
          <w:rFonts w:ascii="Times New Roman" w:hAnsi="Times New Roman" w:eastAsia="宋体" w:cs="Times New Roman"/>
          <w:b/>
          <w:bCs/>
          <w:sz w:val="28"/>
        </w:rPr>
        <w:t>202</w:t>
      </w:r>
      <w:r>
        <w:rPr>
          <w:rFonts w:hint="eastAsia" w:ascii="Times New Roman" w:hAnsi="Times New Roman" w:eastAsia="宋体" w:cs="Times New Roman"/>
          <w:b/>
          <w:bCs/>
          <w:sz w:val="28"/>
        </w:rPr>
        <w:t>5</w:t>
      </w:r>
      <w:r>
        <w:rPr>
          <w:rFonts w:ascii="Times New Roman" w:hAnsi="Times New Roman" w:eastAsia="宋体" w:cs="Times New Roman"/>
          <w:b/>
          <w:bCs/>
          <w:sz w:val="28"/>
        </w:rPr>
        <w:t>年硕士学位研究生招生考试业务课考试大纲</w:t>
      </w:r>
    </w:p>
    <w:p w14:paraId="44C80650">
      <w:pPr>
        <w:spacing w:line="360" w:lineRule="auto"/>
        <w:rPr>
          <w:rFonts w:ascii="Times New Roman" w:hAnsi="Times New Roman" w:eastAsia="宋体" w:cs="Times New Roman"/>
          <w:b/>
          <w:bCs/>
          <w:u w:val="single"/>
        </w:rPr>
      </w:pPr>
      <w:r>
        <w:rPr>
          <w:rFonts w:ascii="Times New Roman" w:hAnsi="Times New Roman" w:eastAsia="宋体" w:cs="Times New Roman"/>
          <w:sz w:val="28"/>
          <w:u w:val="single"/>
        </w:rPr>
        <w:t xml:space="preserve">                       </w:t>
      </w:r>
      <w:r>
        <w:rPr>
          <w:rFonts w:ascii="Times New Roman" w:hAnsi="Times New Roman" w:eastAsia="宋体" w:cs="Times New Roman"/>
          <w:b/>
          <w:bCs/>
          <w:sz w:val="28"/>
          <w:u w:val="single"/>
        </w:rPr>
        <w:t xml:space="preserve">加试科目：植物栽培学                     </w:t>
      </w:r>
    </w:p>
    <w:p w14:paraId="6A448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黑体" w:cs="Times New Roman"/>
          <w:szCs w:val="21"/>
        </w:rPr>
      </w:pPr>
    </w:p>
    <w:p w14:paraId="04395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一、考试性质</w:t>
      </w:r>
    </w:p>
    <w:p w14:paraId="5467F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主要目的是测试考生对植物栽培技术、生产管理等内容的掌握程度和应用相关知识解决问题的能力。</w:t>
      </w:r>
    </w:p>
    <w:p w14:paraId="066E8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二、考试的基本要求</w:t>
      </w:r>
    </w:p>
    <w:p w14:paraId="467C3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要求考生全面系统地掌握植物栽培学的基本概念、理论和主要研究方法，熟悉植物栽培的发展现状，了解前沿领域，具有应用植物栽培学知识综合分析、认识和解决</w:t>
      </w:r>
      <w:r>
        <w:rPr>
          <w:rFonts w:hint="eastAsia" w:ascii="Times New Roman" w:hAnsi="Times New Roman" w:eastAsia="宋体" w:cs="Times New Roman"/>
          <w:szCs w:val="21"/>
        </w:rPr>
        <w:t>农业</w:t>
      </w:r>
      <w:r>
        <w:rPr>
          <w:rFonts w:ascii="Times New Roman" w:hAnsi="Times New Roman" w:eastAsia="宋体" w:cs="Times New Roman"/>
          <w:szCs w:val="21"/>
        </w:rPr>
        <w:t>生产实际问题的能力。</w:t>
      </w:r>
    </w:p>
    <w:p w14:paraId="61CF3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三、考试形式、时间和试卷结构</w:t>
      </w:r>
    </w:p>
    <w:p w14:paraId="31EC9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1.考试形式、时间：本科目采用闭卷笔试形式，试卷满分为150分，考试时间为180分钟。</w:t>
      </w:r>
    </w:p>
    <w:p w14:paraId="4B04A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2.试卷结构：</w:t>
      </w:r>
    </w:p>
    <w:p w14:paraId="68A95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（1）名词解释：每题4分，共20分；</w:t>
      </w:r>
    </w:p>
    <w:p w14:paraId="6702D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（2）单项选择题：每题2分，共20分； </w:t>
      </w:r>
    </w:p>
    <w:p w14:paraId="42CB41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（3）判断题：每题2分，共20分；</w:t>
      </w:r>
    </w:p>
    <w:p w14:paraId="0AAA8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（4）简答题：每题10分，共50分；</w:t>
      </w:r>
    </w:p>
    <w:p w14:paraId="53D78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（5）论述题：每题20分，共40分。</w:t>
      </w:r>
    </w:p>
    <w:p w14:paraId="79641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四、考试内容和考试要求</w:t>
      </w:r>
    </w:p>
    <w:p w14:paraId="2E049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textAlignment w:val="auto"/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（一）绪论</w:t>
      </w:r>
    </w:p>
    <w:p w14:paraId="01258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16B46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园艺的概念和产业特点</w:t>
      </w:r>
    </w:p>
    <w:p w14:paraId="2101A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园艺与国民经济和人民生活的关系</w:t>
      </w:r>
    </w:p>
    <w:p w14:paraId="56E04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园艺生产发展简史与现状</w:t>
      </w:r>
    </w:p>
    <w:p w14:paraId="75CF1B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园艺产业发展的热点与未来趋势</w:t>
      </w:r>
    </w:p>
    <w:p w14:paraId="254CF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2.考试要求</w:t>
      </w:r>
    </w:p>
    <w:p w14:paraId="13D5B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理解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园艺、园艺学、园艺植物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园艺植物栽培学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和园艺业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的基本概念。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了解园艺产品的重要价值和生产的历史发展脉络，理解我国园艺业发展存在问题和面临机遇；掌握园艺产业发展的特点、热点领域及未来趋势。</w:t>
      </w:r>
    </w:p>
    <w:p w14:paraId="0967A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textAlignment w:val="auto"/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园艺植物的种类及分类</w:t>
      </w:r>
    </w:p>
    <w:p w14:paraId="67EE4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3B70B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植物学分类法</w:t>
      </w:r>
    </w:p>
    <w:p w14:paraId="6D273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农业生物学分类法</w:t>
      </w:r>
    </w:p>
    <w:p w14:paraId="13879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2.考试要求</w:t>
      </w:r>
    </w:p>
    <w:p w14:paraId="54405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了解植物学分类的各级单位及命名法规；掌握农业生物学分类中果树、蔬菜、花卉的分类依据和主要类别；能准确区分不同类别园艺植物。</w:t>
      </w:r>
    </w:p>
    <w:p w14:paraId="44108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textAlignment w:val="auto"/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园艺植物的生长发育</w:t>
      </w:r>
    </w:p>
    <w:p w14:paraId="49B5D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611F3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园艺植物根、茎、叶的生长</w:t>
      </w:r>
    </w:p>
    <w:p w14:paraId="0518D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园艺植物花器官的形成与发育</w:t>
      </w:r>
    </w:p>
    <w:p w14:paraId="2648A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（3）园艺植物果实与种子的形成与发育</w:t>
      </w:r>
    </w:p>
    <w:p w14:paraId="4D0083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（4）园艺植物器官生长的相关性</w:t>
      </w:r>
    </w:p>
    <w:p w14:paraId="27C07A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（5）园艺植物生长发育周期</w:t>
      </w:r>
    </w:p>
    <w:p w14:paraId="1E31B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（6）生态环境条件对园艺植物生长发育的影响</w:t>
      </w:r>
    </w:p>
    <w:p w14:paraId="7451A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2.考试要求</w:t>
      </w:r>
    </w:p>
    <w:p w14:paraId="7B12E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理解园艺植物各器官的生长特性、发育规律；掌握花芽分化的过程、调控及影响因素；了解果实和种子的形成、发育及品质形成的相关知识；明确器官生长相关性的原理；熟悉园艺植物生长发育周期的类型及特点；掌握温度、光照、水分、土壤等环境因素对园艺植物生长发育的影响机制。</w:t>
      </w:r>
    </w:p>
    <w:p w14:paraId="1F6E2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textAlignment w:val="auto"/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园艺植物的繁殖与育苗</w:t>
      </w:r>
    </w:p>
    <w:p w14:paraId="60E2A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722776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园艺植物的繁殖</w:t>
      </w:r>
    </w:p>
    <w:p w14:paraId="6EF41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园艺植物的育苗</w:t>
      </w:r>
    </w:p>
    <w:p w14:paraId="24603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2.考试要求</w:t>
      </w:r>
    </w:p>
    <w:p w14:paraId="1A81B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掌握园艺植物常见繁殖方式的概念、特点、操作方法及适用范围；了解种子采收、贮藏、质量检验及休眠解除的方法；熟悉育苗的各类方法及相关设施设备的作用；掌握苗床准备、种子处理、播种技术的要点；理解苗期管理的各个环节及苗木出圃的标准和要求。</w:t>
      </w:r>
    </w:p>
    <w:p w14:paraId="7D78D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textAlignment w:val="auto"/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种植园的规划与设计</w:t>
      </w:r>
    </w:p>
    <w:p w14:paraId="1FC45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4B839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种植园的规划</w:t>
      </w:r>
    </w:p>
    <w:p w14:paraId="131FA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种植制度</w:t>
      </w:r>
    </w:p>
    <w:p w14:paraId="41261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（3）生产计划</w:t>
      </w:r>
    </w:p>
    <w:p w14:paraId="6E5E6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2.考试要求</w:t>
      </w:r>
    </w:p>
    <w:p w14:paraId="3792B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明确种植园规划的各个环节及其重要性；掌握园地选择的依据和方法；熟悉不同园区类型的特点；理解规划原则并能应用于实际；掌握功能分区的依据和常见功能区的布局；了解种植园规划的内容和基本程序；理解种植制度的概念和各种类型（连作、轮作、间作等）的特点及应用；掌握栽培季节与茬口安排的原则和方法；了解生产计划制订相关原则。</w:t>
      </w:r>
    </w:p>
    <w:p w14:paraId="12F73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2" w:firstLineChars="200"/>
        <w:textAlignment w:val="auto"/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园艺植物的种植与管理</w:t>
      </w:r>
    </w:p>
    <w:p w14:paraId="30F08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1.考试内容</w:t>
      </w:r>
    </w:p>
    <w:p w14:paraId="17146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园艺植物土壤管理</w:t>
      </w:r>
    </w:p>
    <w:p w14:paraId="05817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园艺植物的定植</w:t>
      </w:r>
    </w:p>
    <w:p w14:paraId="5228A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（3）园艺植物的水肥管理</w:t>
      </w:r>
    </w:p>
    <w:p w14:paraId="7DF46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（4）园艺植物植株管理</w:t>
      </w:r>
    </w:p>
    <w:p w14:paraId="2362E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2.考试要求</w:t>
      </w:r>
    </w:p>
    <w:p w14:paraId="2380D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理解土壤管理、土壤耕作方法、土壤改良和土壤消毒的概念；掌握土壤常见耕作和消毒方法及不同类型土壤的改良方法。熟悉定植的时期和技术要点；理解园艺植物营养诊断的概念、常见诊断途径和施肥时期，掌握常见的两种施肥方法和不同园艺植物灌溉时期。理解水肥管理的原则和方法；掌握不同园艺植物的植株管理技术。</w:t>
      </w:r>
    </w:p>
    <w:p w14:paraId="10D9B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五、主要参考书目</w:t>
      </w:r>
    </w:p>
    <w:p w14:paraId="4938C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ascii="Times New Roman" w:hAnsi="Times New Roman" w:eastAsia="宋体" w:cs="Times New Roman"/>
          <w:szCs w:val="21"/>
        </w:rPr>
        <w:t>1.园艺植物栽培学（第</w:t>
      </w: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>版）；范双喜，李光晨主编；中国农业大学出版社；20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1.</w:t>
      </w:r>
      <w:bookmarkStart w:id="0" w:name="_GoBack"/>
      <w:bookmarkEnd w:id="0"/>
    </w:p>
    <w:sectPr>
      <w:footerReference r:id="rId3" w:type="default"/>
      <w:pgSz w:w="11906" w:h="16838"/>
      <w:pgMar w:top="1440" w:right="1034" w:bottom="1440" w:left="12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8245289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7D7891AC"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0F40DE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C1"/>
    <w:rsid w:val="00005512"/>
    <w:rsid w:val="000152A6"/>
    <w:rsid w:val="0001530C"/>
    <w:rsid w:val="000248AB"/>
    <w:rsid w:val="000567C8"/>
    <w:rsid w:val="000807DA"/>
    <w:rsid w:val="000A51A4"/>
    <w:rsid w:val="000B7B7F"/>
    <w:rsid w:val="000C2BFC"/>
    <w:rsid w:val="00107D2A"/>
    <w:rsid w:val="00155793"/>
    <w:rsid w:val="001A5398"/>
    <w:rsid w:val="001B48F4"/>
    <w:rsid w:val="001E745B"/>
    <w:rsid w:val="001F6F80"/>
    <w:rsid w:val="00204CDE"/>
    <w:rsid w:val="002051E0"/>
    <w:rsid w:val="002158B3"/>
    <w:rsid w:val="00225717"/>
    <w:rsid w:val="002509D9"/>
    <w:rsid w:val="002918F2"/>
    <w:rsid w:val="002A41C1"/>
    <w:rsid w:val="00337D39"/>
    <w:rsid w:val="003610D6"/>
    <w:rsid w:val="003706CD"/>
    <w:rsid w:val="00373D14"/>
    <w:rsid w:val="00374974"/>
    <w:rsid w:val="00376184"/>
    <w:rsid w:val="00386A8B"/>
    <w:rsid w:val="003A586A"/>
    <w:rsid w:val="003C4EB2"/>
    <w:rsid w:val="003D0FAB"/>
    <w:rsid w:val="003D1F0C"/>
    <w:rsid w:val="00406FFA"/>
    <w:rsid w:val="00447DAA"/>
    <w:rsid w:val="00451E21"/>
    <w:rsid w:val="004612E8"/>
    <w:rsid w:val="00471220"/>
    <w:rsid w:val="00473197"/>
    <w:rsid w:val="0048553F"/>
    <w:rsid w:val="005106EB"/>
    <w:rsid w:val="0056351D"/>
    <w:rsid w:val="0058468D"/>
    <w:rsid w:val="005A2E35"/>
    <w:rsid w:val="005B4E94"/>
    <w:rsid w:val="005E2A1C"/>
    <w:rsid w:val="005E6FB6"/>
    <w:rsid w:val="005F165B"/>
    <w:rsid w:val="00642B84"/>
    <w:rsid w:val="006506E6"/>
    <w:rsid w:val="006807DD"/>
    <w:rsid w:val="006B2DE8"/>
    <w:rsid w:val="006F20A2"/>
    <w:rsid w:val="00776D5D"/>
    <w:rsid w:val="00777D0A"/>
    <w:rsid w:val="00794211"/>
    <w:rsid w:val="007A6448"/>
    <w:rsid w:val="007D4B00"/>
    <w:rsid w:val="007E68C3"/>
    <w:rsid w:val="0081245D"/>
    <w:rsid w:val="00836F52"/>
    <w:rsid w:val="0085355C"/>
    <w:rsid w:val="0089542B"/>
    <w:rsid w:val="008B0D20"/>
    <w:rsid w:val="008D7053"/>
    <w:rsid w:val="009134F4"/>
    <w:rsid w:val="00921E01"/>
    <w:rsid w:val="009275D9"/>
    <w:rsid w:val="00954D59"/>
    <w:rsid w:val="00972C46"/>
    <w:rsid w:val="009742B7"/>
    <w:rsid w:val="009754DE"/>
    <w:rsid w:val="009B7156"/>
    <w:rsid w:val="009D1C24"/>
    <w:rsid w:val="009D285F"/>
    <w:rsid w:val="009E29D3"/>
    <w:rsid w:val="009F5E48"/>
    <w:rsid w:val="00A35AA8"/>
    <w:rsid w:val="00AA47A5"/>
    <w:rsid w:val="00AA7F0D"/>
    <w:rsid w:val="00AB610E"/>
    <w:rsid w:val="00AF58C5"/>
    <w:rsid w:val="00B505D2"/>
    <w:rsid w:val="00B72461"/>
    <w:rsid w:val="00B73F22"/>
    <w:rsid w:val="00B83272"/>
    <w:rsid w:val="00BA0D87"/>
    <w:rsid w:val="00BA4E37"/>
    <w:rsid w:val="00BC048A"/>
    <w:rsid w:val="00BC21AA"/>
    <w:rsid w:val="00BC2A50"/>
    <w:rsid w:val="00BD3B9A"/>
    <w:rsid w:val="00C329E9"/>
    <w:rsid w:val="00C73819"/>
    <w:rsid w:val="00C832F7"/>
    <w:rsid w:val="00C834F0"/>
    <w:rsid w:val="00C840F8"/>
    <w:rsid w:val="00C94ED2"/>
    <w:rsid w:val="00CA62BD"/>
    <w:rsid w:val="00CA7E48"/>
    <w:rsid w:val="00CB3A47"/>
    <w:rsid w:val="00CB3AC9"/>
    <w:rsid w:val="00CC591E"/>
    <w:rsid w:val="00CE37FB"/>
    <w:rsid w:val="00CF48A1"/>
    <w:rsid w:val="00CF779D"/>
    <w:rsid w:val="00D50491"/>
    <w:rsid w:val="00D822B9"/>
    <w:rsid w:val="00DB013A"/>
    <w:rsid w:val="00DE6D9A"/>
    <w:rsid w:val="00DF5572"/>
    <w:rsid w:val="00E02801"/>
    <w:rsid w:val="00E3022A"/>
    <w:rsid w:val="00E51A11"/>
    <w:rsid w:val="00E74FE3"/>
    <w:rsid w:val="00E86938"/>
    <w:rsid w:val="00E97AF5"/>
    <w:rsid w:val="00EC725E"/>
    <w:rsid w:val="00EE2BEA"/>
    <w:rsid w:val="00EF1778"/>
    <w:rsid w:val="00F4040B"/>
    <w:rsid w:val="00F73082"/>
    <w:rsid w:val="00F85731"/>
    <w:rsid w:val="00FA7F56"/>
    <w:rsid w:val="00FC1F5B"/>
    <w:rsid w:val="00FD79FB"/>
    <w:rsid w:val="00FE26F8"/>
    <w:rsid w:val="3BFD63A5"/>
    <w:rsid w:val="4918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</w:style>
  <w:style w:type="character" w:customStyle="1" w:styleId="9">
    <w:name w:val="页脚 Char"/>
    <w:basedOn w:val="7"/>
    <w:link w:val="3"/>
    <w:qFormat/>
    <w:uiPriority w:val="99"/>
  </w:style>
  <w:style w:type="paragraph" w:styleId="10">
    <w:name w:val="List Paragraph"/>
    <w:basedOn w:val="1"/>
    <w:qFormat/>
    <w:uiPriority w:val="34"/>
    <w:pPr>
      <w:ind w:left="420" w:leftChars="400"/>
    </w:p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1463</Words>
  <Characters>1495</Characters>
  <Lines>11</Lines>
  <Paragraphs>3</Paragraphs>
  <TotalTime>549</TotalTime>
  <ScaleCrop>false</ScaleCrop>
  <LinksUpToDate>false</LinksUpToDate>
  <CharactersWithSpaces>1543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2021-07-31T06:57:00Z</dcterms:created>
  <dc:creator>zhao shuyu</dc:creator>
  <cp:lastModifiedBy>@顾</cp:lastModifiedBy>
  <dcterms:modified xsi:type="dcterms:W3CDTF">2025-03-12T04:54:37Z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eyJoZGlkIjoiYjdmNmQ5NjYwZjNiZDQ5ODBiMTYzMGM3YmYwMzliMDIiLCJ1c2VySWQiOiIzNzc0NjcwNjAifQ==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F242A28E194F4D0388BF7A138242964B_12</vt:lpwstr>
  </property>
</Properties>
</file>